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DDF2" w14:textId="66D1418B" w:rsidR="006859CF" w:rsidRPr="00125753" w:rsidRDefault="00BA3FA0">
      <w:pPr>
        <w:rPr>
          <w:rFonts w:ascii="Arial" w:hAnsi="Arial" w:cs="Arial"/>
          <w:sz w:val="20"/>
          <w:szCs w:val="20"/>
        </w:rPr>
      </w:pPr>
      <w:r w:rsidRPr="00125753">
        <w:rPr>
          <w:rFonts w:ascii="Arial" w:hAnsi="Arial" w:cs="Arial"/>
          <w:sz w:val="20"/>
          <w:szCs w:val="20"/>
        </w:rPr>
        <w:t>[</w:t>
      </w:r>
      <w:r w:rsidRPr="00E81FD7">
        <w:rPr>
          <w:rFonts w:ascii="Arial" w:hAnsi="Arial" w:cs="Arial"/>
          <w:sz w:val="20"/>
          <w:szCs w:val="20"/>
          <w:highlight w:val="yellow"/>
        </w:rPr>
        <w:t>Date</w:t>
      </w:r>
      <w:r w:rsidRPr="00125753">
        <w:rPr>
          <w:rFonts w:ascii="Arial" w:hAnsi="Arial" w:cs="Arial"/>
          <w:sz w:val="20"/>
          <w:szCs w:val="20"/>
        </w:rPr>
        <w:t>]</w:t>
      </w:r>
    </w:p>
    <w:p w14:paraId="04CC6484" w14:textId="3038C876" w:rsidR="00BA3FA0" w:rsidRPr="00125753" w:rsidRDefault="00BA3FA0">
      <w:pPr>
        <w:rPr>
          <w:rFonts w:ascii="Arial" w:hAnsi="Arial" w:cs="Arial"/>
          <w:sz w:val="20"/>
          <w:szCs w:val="20"/>
        </w:rPr>
      </w:pPr>
    </w:p>
    <w:p w14:paraId="0D6F2CAA" w14:textId="403E79F1" w:rsidR="00BA3FA0" w:rsidRPr="00125753" w:rsidRDefault="00BA3FA0">
      <w:pPr>
        <w:rPr>
          <w:rFonts w:ascii="Arial" w:hAnsi="Arial" w:cs="Arial"/>
          <w:sz w:val="20"/>
          <w:szCs w:val="20"/>
        </w:rPr>
      </w:pPr>
      <w:r w:rsidRPr="00125753">
        <w:rPr>
          <w:rFonts w:ascii="Arial" w:hAnsi="Arial" w:cs="Arial"/>
          <w:sz w:val="20"/>
          <w:szCs w:val="20"/>
        </w:rPr>
        <w:t>[</w:t>
      </w:r>
      <w:r w:rsidRPr="00E81FD7">
        <w:rPr>
          <w:rFonts w:ascii="Arial" w:hAnsi="Arial" w:cs="Arial"/>
          <w:sz w:val="20"/>
          <w:szCs w:val="20"/>
          <w:highlight w:val="yellow"/>
        </w:rPr>
        <w:t>name of lawyer]</w:t>
      </w:r>
    </w:p>
    <w:p w14:paraId="37D8F2D6" w14:textId="5C634930" w:rsidR="00BA3FA0" w:rsidRPr="00125753" w:rsidRDefault="00BA3FA0">
      <w:pPr>
        <w:rPr>
          <w:rFonts w:ascii="Arial" w:hAnsi="Arial" w:cs="Arial"/>
          <w:sz w:val="20"/>
          <w:szCs w:val="20"/>
        </w:rPr>
      </w:pPr>
      <w:r w:rsidRPr="00125753">
        <w:rPr>
          <w:rFonts w:ascii="Arial" w:hAnsi="Arial" w:cs="Arial"/>
          <w:sz w:val="20"/>
          <w:szCs w:val="20"/>
        </w:rPr>
        <w:t>[</w:t>
      </w:r>
      <w:r w:rsidRPr="00E81FD7">
        <w:rPr>
          <w:rFonts w:ascii="Arial" w:hAnsi="Arial" w:cs="Arial"/>
          <w:sz w:val="20"/>
          <w:szCs w:val="20"/>
          <w:highlight w:val="yellow"/>
        </w:rPr>
        <w:t>name of law firm]</w:t>
      </w:r>
      <w:r w:rsidRPr="00E81FD7">
        <w:rPr>
          <w:rFonts w:ascii="Arial" w:hAnsi="Arial" w:cs="Arial"/>
          <w:sz w:val="20"/>
          <w:szCs w:val="20"/>
          <w:highlight w:val="yellow"/>
        </w:rPr>
        <w:br/>
        <w:t>[Address]</w:t>
      </w:r>
    </w:p>
    <w:p w14:paraId="67FB8C4E" w14:textId="38426C52" w:rsidR="00BA3FA0" w:rsidRPr="00125753" w:rsidRDefault="00BA3FA0">
      <w:pPr>
        <w:rPr>
          <w:rFonts w:ascii="Arial" w:hAnsi="Arial" w:cs="Arial"/>
          <w:sz w:val="20"/>
          <w:szCs w:val="20"/>
        </w:rPr>
      </w:pPr>
    </w:p>
    <w:p w14:paraId="662C2692" w14:textId="4E7D7968" w:rsidR="00BA3FA0" w:rsidRPr="00125753" w:rsidRDefault="00BA3FA0">
      <w:pPr>
        <w:rPr>
          <w:rFonts w:ascii="Arial" w:hAnsi="Arial" w:cs="Arial"/>
          <w:sz w:val="20"/>
          <w:szCs w:val="20"/>
        </w:rPr>
      </w:pPr>
      <w:r w:rsidRPr="00125753">
        <w:rPr>
          <w:rFonts w:ascii="Arial" w:hAnsi="Arial" w:cs="Arial"/>
          <w:sz w:val="20"/>
          <w:szCs w:val="20"/>
        </w:rPr>
        <w:t xml:space="preserve">By email: [ </w:t>
      </w:r>
      <w:r w:rsidRPr="00E81FD7">
        <w:rPr>
          <w:rFonts w:ascii="Arial" w:hAnsi="Arial" w:cs="Arial"/>
          <w:sz w:val="20"/>
          <w:szCs w:val="20"/>
          <w:highlight w:val="yellow"/>
        </w:rPr>
        <w:t xml:space="preserve">Email </w:t>
      </w:r>
      <w:proofErr w:type="gramStart"/>
      <w:r w:rsidRPr="00E81FD7">
        <w:rPr>
          <w:rFonts w:ascii="Arial" w:hAnsi="Arial" w:cs="Arial"/>
          <w:sz w:val="20"/>
          <w:szCs w:val="20"/>
          <w:highlight w:val="yellow"/>
        </w:rPr>
        <w:t>Address</w:t>
      </w:r>
      <w:r w:rsidR="00125753">
        <w:rPr>
          <w:rFonts w:ascii="Arial" w:hAnsi="Arial" w:cs="Arial"/>
          <w:sz w:val="20"/>
          <w:szCs w:val="20"/>
        </w:rPr>
        <w:t xml:space="preserve"> </w:t>
      </w:r>
      <w:r w:rsidRPr="00125753">
        <w:rPr>
          <w:rFonts w:ascii="Arial" w:hAnsi="Arial" w:cs="Arial"/>
          <w:sz w:val="20"/>
          <w:szCs w:val="20"/>
        </w:rPr>
        <w:t>]</w:t>
      </w:r>
      <w:proofErr w:type="gramEnd"/>
      <w:r w:rsidR="00125753">
        <w:rPr>
          <w:rFonts w:ascii="Arial" w:hAnsi="Arial" w:cs="Arial"/>
          <w:sz w:val="20"/>
          <w:szCs w:val="20"/>
        </w:rPr>
        <w:t xml:space="preserve"> </w:t>
      </w:r>
    </w:p>
    <w:p w14:paraId="36BFBA87" w14:textId="74638BD4" w:rsidR="00BA3FA0" w:rsidRPr="00125753" w:rsidRDefault="00BA3FA0">
      <w:pPr>
        <w:rPr>
          <w:rFonts w:ascii="Arial" w:hAnsi="Arial" w:cs="Arial"/>
          <w:sz w:val="20"/>
          <w:szCs w:val="20"/>
        </w:rPr>
      </w:pPr>
    </w:p>
    <w:p w14:paraId="29F84C76" w14:textId="7B490ABD" w:rsidR="00BA3FA0" w:rsidRPr="00125753" w:rsidRDefault="00BA3FA0">
      <w:pPr>
        <w:rPr>
          <w:rFonts w:ascii="Arial" w:hAnsi="Arial" w:cs="Arial"/>
          <w:sz w:val="20"/>
          <w:szCs w:val="20"/>
        </w:rPr>
      </w:pPr>
      <w:r w:rsidRPr="00125753">
        <w:rPr>
          <w:rFonts w:ascii="Arial" w:hAnsi="Arial" w:cs="Arial"/>
          <w:sz w:val="20"/>
          <w:szCs w:val="20"/>
        </w:rPr>
        <w:t>Dear [</w:t>
      </w:r>
      <w:r w:rsidRPr="00E81FD7">
        <w:rPr>
          <w:rFonts w:ascii="Arial" w:hAnsi="Arial" w:cs="Arial"/>
          <w:sz w:val="20"/>
          <w:szCs w:val="20"/>
          <w:highlight w:val="yellow"/>
        </w:rPr>
        <w:t>__</w:t>
      </w:r>
      <w:r w:rsidRPr="00125753">
        <w:rPr>
          <w:rFonts w:ascii="Arial" w:hAnsi="Arial" w:cs="Arial"/>
          <w:sz w:val="20"/>
          <w:szCs w:val="20"/>
        </w:rPr>
        <w:t>]</w:t>
      </w:r>
    </w:p>
    <w:p w14:paraId="3C2DEFC5" w14:textId="49541CD3" w:rsidR="00BA3FA0" w:rsidRPr="00125753" w:rsidRDefault="00BA3FA0">
      <w:pPr>
        <w:rPr>
          <w:rFonts w:ascii="Arial" w:hAnsi="Arial" w:cs="Arial"/>
          <w:sz w:val="20"/>
          <w:szCs w:val="20"/>
        </w:rPr>
      </w:pPr>
    </w:p>
    <w:p w14:paraId="183359AB" w14:textId="2BA095B4" w:rsidR="00BA3FA0" w:rsidRPr="00125753" w:rsidRDefault="00BA3FA0">
      <w:pPr>
        <w:rPr>
          <w:rFonts w:ascii="Arial" w:hAnsi="Arial" w:cs="Arial"/>
          <w:b/>
          <w:bCs/>
          <w:sz w:val="20"/>
          <w:szCs w:val="20"/>
        </w:rPr>
      </w:pPr>
      <w:r w:rsidRPr="00125753">
        <w:rPr>
          <w:rFonts w:ascii="Arial" w:hAnsi="Arial" w:cs="Arial"/>
          <w:b/>
          <w:bCs/>
          <w:sz w:val="20"/>
          <w:szCs w:val="20"/>
        </w:rPr>
        <w:t>RE:</w:t>
      </w:r>
      <w:r w:rsidRPr="00125753">
        <w:rPr>
          <w:rFonts w:ascii="Arial" w:hAnsi="Arial" w:cs="Arial"/>
          <w:b/>
          <w:bCs/>
          <w:sz w:val="20"/>
          <w:szCs w:val="20"/>
        </w:rPr>
        <w:tab/>
      </w:r>
      <w:r w:rsidR="00370801" w:rsidRPr="001257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5753">
        <w:rPr>
          <w:rFonts w:ascii="Arial" w:hAnsi="Arial" w:cs="Arial"/>
          <w:b/>
          <w:bCs/>
          <w:sz w:val="20"/>
          <w:szCs w:val="20"/>
        </w:rPr>
        <w:t>WORKERS’ COMPENSATION AND REHABILITATION ACT 2003 – CLAIM FARMING</w:t>
      </w:r>
    </w:p>
    <w:p w14:paraId="4EC1AF74" w14:textId="77777777" w:rsidR="00BA3FA0" w:rsidRPr="00125753" w:rsidRDefault="00BA3FA0">
      <w:pPr>
        <w:rPr>
          <w:rFonts w:ascii="Arial" w:hAnsi="Arial" w:cs="Arial"/>
          <w:sz w:val="20"/>
          <w:szCs w:val="20"/>
        </w:rPr>
      </w:pPr>
      <w:r w:rsidRPr="00125753">
        <w:rPr>
          <w:rFonts w:ascii="Arial" w:hAnsi="Arial" w:cs="Arial"/>
          <w:sz w:val="20"/>
          <w:szCs w:val="20"/>
        </w:rPr>
        <w:t>We understand [</w:t>
      </w:r>
      <w:r w:rsidRPr="00200DDE">
        <w:rPr>
          <w:rFonts w:ascii="Arial" w:hAnsi="Arial" w:cs="Arial"/>
          <w:sz w:val="20"/>
          <w:szCs w:val="20"/>
          <w:highlight w:val="yellow"/>
        </w:rPr>
        <w:t>name of law firm</w:t>
      </w:r>
      <w:r w:rsidRPr="00125753">
        <w:rPr>
          <w:rFonts w:ascii="Arial" w:hAnsi="Arial" w:cs="Arial"/>
          <w:sz w:val="20"/>
          <w:szCs w:val="20"/>
        </w:rPr>
        <w:t>] represents [</w:t>
      </w:r>
      <w:r w:rsidRPr="00E81FD7">
        <w:rPr>
          <w:rFonts w:ascii="Arial" w:hAnsi="Arial" w:cs="Arial"/>
          <w:sz w:val="20"/>
          <w:szCs w:val="20"/>
          <w:highlight w:val="yellow"/>
        </w:rPr>
        <w:t>claimant name</w:t>
      </w:r>
      <w:r w:rsidRPr="00125753">
        <w:rPr>
          <w:rFonts w:ascii="Arial" w:hAnsi="Arial" w:cs="Arial"/>
          <w:sz w:val="20"/>
          <w:szCs w:val="20"/>
        </w:rPr>
        <w:t>] in their [</w:t>
      </w:r>
      <w:r w:rsidRPr="00E81FD7">
        <w:rPr>
          <w:rFonts w:ascii="Arial" w:hAnsi="Arial" w:cs="Arial"/>
          <w:sz w:val="20"/>
          <w:szCs w:val="20"/>
          <w:highlight w:val="yellow"/>
        </w:rPr>
        <w:t xml:space="preserve">claim for statutory workers’ </w:t>
      </w:r>
      <w:proofErr w:type="gramStart"/>
      <w:r w:rsidRPr="00E81FD7">
        <w:rPr>
          <w:rFonts w:ascii="Arial" w:hAnsi="Arial" w:cs="Arial"/>
          <w:sz w:val="20"/>
          <w:szCs w:val="20"/>
          <w:highlight w:val="yellow"/>
        </w:rPr>
        <w:t>compensation  /</w:t>
      </w:r>
      <w:proofErr w:type="gramEnd"/>
      <w:r w:rsidRPr="00E81FD7">
        <w:rPr>
          <w:rFonts w:ascii="Arial" w:hAnsi="Arial" w:cs="Arial"/>
          <w:sz w:val="20"/>
          <w:szCs w:val="20"/>
          <w:highlight w:val="yellow"/>
        </w:rPr>
        <w:t xml:space="preserve">  application for common law damages</w:t>
      </w:r>
      <w:r w:rsidRPr="00125753">
        <w:rPr>
          <w:rFonts w:ascii="Arial" w:hAnsi="Arial" w:cs="Arial"/>
          <w:sz w:val="20"/>
          <w:szCs w:val="20"/>
        </w:rPr>
        <w:t>].</w:t>
      </w:r>
    </w:p>
    <w:p w14:paraId="0E84B606" w14:textId="77777777" w:rsidR="00C05E26" w:rsidRDefault="00BA3FA0" w:rsidP="00D60DE1">
      <w:pPr>
        <w:rPr>
          <w:rFonts w:ascii="Arial" w:hAnsi="Arial" w:cs="Arial"/>
          <w:sz w:val="20"/>
          <w:szCs w:val="20"/>
        </w:rPr>
      </w:pPr>
      <w:r w:rsidRPr="00125753">
        <w:rPr>
          <w:rFonts w:ascii="Arial" w:hAnsi="Arial" w:cs="Arial"/>
          <w:sz w:val="20"/>
          <w:szCs w:val="20"/>
        </w:rPr>
        <w:t xml:space="preserve">On </w:t>
      </w:r>
      <w:r w:rsidR="00125753">
        <w:rPr>
          <w:rFonts w:ascii="Arial" w:hAnsi="Arial" w:cs="Arial"/>
          <w:sz w:val="20"/>
          <w:szCs w:val="20"/>
        </w:rPr>
        <w:t>30 June 2022</w:t>
      </w:r>
      <w:r w:rsidRPr="00125753">
        <w:rPr>
          <w:rFonts w:ascii="Arial" w:hAnsi="Arial" w:cs="Arial"/>
          <w:sz w:val="20"/>
          <w:szCs w:val="20"/>
        </w:rPr>
        <w:t xml:space="preserve">, </w:t>
      </w:r>
      <w:r w:rsidR="00C05E26">
        <w:rPr>
          <w:rFonts w:ascii="Arial" w:hAnsi="Arial" w:cs="Arial"/>
          <w:sz w:val="20"/>
          <w:szCs w:val="20"/>
        </w:rPr>
        <w:t xml:space="preserve">claim farming offences commenced in the </w:t>
      </w:r>
      <w:proofErr w:type="spellStart"/>
      <w:r w:rsidRPr="00125753">
        <w:rPr>
          <w:rFonts w:ascii="Arial" w:hAnsi="Arial" w:cs="Arial"/>
          <w:sz w:val="20"/>
          <w:szCs w:val="20"/>
        </w:rPr>
        <w:t>the</w:t>
      </w:r>
      <w:proofErr w:type="spellEnd"/>
      <w:r w:rsidRPr="00125753">
        <w:rPr>
          <w:rFonts w:ascii="Arial" w:hAnsi="Arial" w:cs="Arial"/>
          <w:sz w:val="20"/>
          <w:szCs w:val="20"/>
        </w:rPr>
        <w:t xml:space="preserve"> </w:t>
      </w:r>
      <w:r w:rsidR="00125753">
        <w:rPr>
          <w:rFonts w:ascii="Arial" w:hAnsi="Arial" w:cs="Arial"/>
          <w:i/>
          <w:iCs/>
          <w:sz w:val="20"/>
          <w:szCs w:val="20"/>
        </w:rPr>
        <w:t xml:space="preserve">Workers’ Compensation and Rehabilitation Act </w:t>
      </w:r>
      <w:r w:rsidR="00125753">
        <w:rPr>
          <w:rFonts w:ascii="Arial" w:hAnsi="Arial" w:cs="Arial"/>
          <w:sz w:val="20"/>
          <w:szCs w:val="20"/>
        </w:rPr>
        <w:t>2003 (the WCR Act)</w:t>
      </w:r>
      <w:r w:rsidRPr="00125753">
        <w:rPr>
          <w:rFonts w:ascii="Arial" w:hAnsi="Arial" w:cs="Arial"/>
          <w:sz w:val="20"/>
          <w:szCs w:val="20"/>
        </w:rPr>
        <w:t xml:space="preserve">. </w:t>
      </w:r>
    </w:p>
    <w:p w14:paraId="0BEDF5DC" w14:textId="3AC0B8F7" w:rsidR="00D60DE1" w:rsidRDefault="00C05E26" w:rsidP="00D60D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31 October 2022 </w:t>
      </w:r>
      <w:r w:rsidR="00D60DE1">
        <w:rPr>
          <w:rFonts w:ascii="Arial" w:hAnsi="Arial" w:cs="Arial"/>
          <w:sz w:val="20"/>
          <w:szCs w:val="20"/>
        </w:rPr>
        <w:t>law practices have an obligation to certify that they have not engaged in claim farming by submitting a law practice certificate at certain times in statutory and common law claims.</w:t>
      </w:r>
    </w:p>
    <w:p w14:paraId="2D089DCB" w14:textId="3530116B" w:rsidR="00A3206A" w:rsidRDefault="00D60DE1" w:rsidP="00D95EFB">
      <w:pPr>
        <w:rPr>
          <w:rFonts w:ascii="Arial" w:hAnsi="Arial" w:cs="Arial"/>
          <w:sz w:val="20"/>
          <w:szCs w:val="20"/>
        </w:rPr>
      </w:pPr>
      <w:r w:rsidRPr="00E81FD7">
        <w:rPr>
          <w:rFonts w:ascii="Arial" w:hAnsi="Arial" w:cs="Arial"/>
          <w:sz w:val="20"/>
          <w:szCs w:val="20"/>
          <w:highlight w:val="yellow"/>
        </w:rPr>
        <w:t>[Name of insurer</w:t>
      </w:r>
      <w:r>
        <w:rPr>
          <w:rFonts w:ascii="Arial" w:hAnsi="Arial" w:cs="Arial"/>
          <w:sz w:val="20"/>
          <w:szCs w:val="20"/>
        </w:rPr>
        <w:t>] has identified that [</w:t>
      </w:r>
      <w:r w:rsidRPr="00E81FD7">
        <w:rPr>
          <w:rFonts w:ascii="Arial" w:hAnsi="Arial" w:cs="Arial"/>
          <w:sz w:val="20"/>
          <w:szCs w:val="20"/>
          <w:highlight w:val="yellow"/>
        </w:rPr>
        <w:t>firm name</w:t>
      </w:r>
      <w:r>
        <w:rPr>
          <w:rFonts w:ascii="Arial" w:hAnsi="Arial" w:cs="Arial"/>
          <w:sz w:val="20"/>
          <w:szCs w:val="20"/>
        </w:rPr>
        <w:t>] has not met its obligation to provide a law practice certificate for this claim</w:t>
      </w:r>
      <w:r w:rsidR="00C05E26">
        <w:rPr>
          <w:rFonts w:ascii="Arial" w:hAnsi="Arial" w:cs="Arial"/>
          <w:sz w:val="20"/>
          <w:szCs w:val="20"/>
        </w:rPr>
        <w:t xml:space="preserve"> under</w:t>
      </w:r>
      <w:r w:rsidR="00E81FD7">
        <w:rPr>
          <w:rFonts w:ascii="Arial" w:hAnsi="Arial" w:cs="Arial"/>
          <w:sz w:val="20"/>
          <w:szCs w:val="20"/>
        </w:rPr>
        <w:t xml:space="preserve"> the following section of the WCR Act:</w:t>
      </w:r>
    </w:p>
    <w:p w14:paraId="207EEF15" w14:textId="215D2D31" w:rsidR="00200DDE" w:rsidRPr="00D95EFB" w:rsidRDefault="00200DDE" w:rsidP="00D95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200DDE">
        <w:rPr>
          <w:rFonts w:ascii="Arial" w:hAnsi="Arial" w:cs="Arial"/>
          <w:sz w:val="20"/>
          <w:szCs w:val="20"/>
          <w:highlight w:val="yellow"/>
        </w:rPr>
        <w:t>delete sections that do not apply</w:t>
      </w:r>
      <w:r>
        <w:rPr>
          <w:rFonts w:ascii="Arial" w:hAnsi="Arial" w:cs="Arial"/>
          <w:sz w:val="20"/>
          <w:szCs w:val="20"/>
        </w:rPr>
        <w:t>]</w:t>
      </w: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2213"/>
        <w:gridCol w:w="7421"/>
      </w:tblGrid>
      <w:tr w:rsidR="00A3206A" w14:paraId="731C2684" w14:textId="77777777" w:rsidTr="005D0694">
        <w:trPr>
          <w:trHeight w:val="482"/>
        </w:trPr>
        <w:tc>
          <w:tcPr>
            <w:tcW w:w="2213" w:type="dxa"/>
            <w:vAlign w:val="center"/>
          </w:tcPr>
          <w:p w14:paraId="67AF40B5" w14:textId="2FA141F1" w:rsidR="00A3206A" w:rsidRDefault="00A3206A" w:rsidP="00087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Pr="00A3206A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7421" w:type="dxa"/>
            <w:vAlign w:val="center"/>
          </w:tcPr>
          <w:p w14:paraId="49523DDD" w14:textId="06FBA008" w:rsidR="00A3206A" w:rsidRDefault="00A3206A" w:rsidP="00087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claim for damages</w:t>
            </w:r>
          </w:p>
        </w:tc>
      </w:tr>
      <w:tr w:rsidR="00A3206A" w14:paraId="4A772F91" w14:textId="77777777" w:rsidTr="005D0694">
        <w:trPr>
          <w:trHeight w:val="482"/>
        </w:trPr>
        <w:tc>
          <w:tcPr>
            <w:tcW w:w="2213" w:type="dxa"/>
            <w:vAlign w:val="center"/>
          </w:tcPr>
          <w:p w14:paraId="19FE90FD" w14:textId="05203167" w:rsidR="00A3206A" w:rsidRDefault="00A3206A" w:rsidP="00087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Pr="00A3206A">
              <w:rPr>
                <w:rFonts w:ascii="Arial" w:hAnsi="Arial" w:cs="Arial"/>
                <w:sz w:val="20"/>
                <w:szCs w:val="20"/>
              </w:rPr>
              <w:t>325I</w:t>
            </w:r>
          </w:p>
        </w:tc>
        <w:tc>
          <w:tcPr>
            <w:tcW w:w="7421" w:type="dxa"/>
            <w:vAlign w:val="center"/>
          </w:tcPr>
          <w:p w14:paraId="75FE4E48" w14:textId="77777777" w:rsidR="00A3206A" w:rsidRPr="00A3206A" w:rsidRDefault="00A3206A" w:rsidP="00087173">
            <w:pPr>
              <w:rPr>
                <w:rFonts w:ascii="Arial" w:hAnsi="Arial" w:cs="Arial"/>
                <w:sz w:val="20"/>
                <w:szCs w:val="20"/>
              </w:rPr>
            </w:pPr>
            <w:r w:rsidRPr="00A3206A">
              <w:rPr>
                <w:rFonts w:ascii="Arial" w:hAnsi="Arial" w:cs="Arial"/>
                <w:sz w:val="20"/>
                <w:szCs w:val="20"/>
              </w:rPr>
              <w:t>Law practice retained by claimant after notice of claim for damages given or</w:t>
            </w:r>
          </w:p>
          <w:p w14:paraId="560CF747" w14:textId="1E64C3AA" w:rsidR="00A3206A" w:rsidRDefault="00A3206A" w:rsidP="00087173">
            <w:pPr>
              <w:rPr>
                <w:rFonts w:ascii="Arial" w:hAnsi="Arial" w:cs="Arial"/>
                <w:sz w:val="20"/>
                <w:szCs w:val="20"/>
              </w:rPr>
            </w:pPr>
            <w:r w:rsidRPr="00A3206A">
              <w:rPr>
                <w:rFonts w:ascii="Arial" w:hAnsi="Arial" w:cs="Arial"/>
                <w:sz w:val="20"/>
                <w:szCs w:val="20"/>
              </w:rPr>
              <w:t>urgent proceeding started</w:t>
            </w:r>
          </w:p>
        </w:tc>
      </w:tr>
      <w:tr w:rsidR="00A3206A" w14:paraId="2533FE3B" w14:textId="77777777" w:rsidTr="005D0694">
        <w:trPr>
          <w:trHeight w:val="482"/>
        </w:trPr>
        <w:tc>
          <w:tcPr>
            <w:tcW w:w="2213" w:type="dxa"/>
            <w:vAlign w:val="center"/>
          </w:tcPr>
          <w:p w14:paraId="5968A02C" w14:textId="38CBF1B4" w:rsidR="00A3206A" w:rsidRDefault="00A3206A" w:rsidP="00087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Pr="00A3206A">
              <w:rPr>
                <w:rFonts w:ascii="Arial" w:hAnsi="Arial" w:cs="Arial"/>
                <w:sz w:val="20"/>
                <w:szCs w:val="20"/>
              </w:rPr>
              <w:t>325J</w:t>
            </w:r>
          </w:p>
        </w:tc>
        <w:tc>
          <w:tcPr>
            <w:tcW w:w="7421" w:type="dxa"/>
            <w:vAlign w:val="center"/>
          </w:tcPr>
          <w:p w14:paraId="1DD5914D" w14:textId="0C5E2C99" w:rsidR="00A3206A" w:rsidRDefault="00295455" w:rsidP="00087173">
            <w:pPr>
              <w:rPr>
                <w:rFonts w:ascii="Arial" w:hAnsi="Arial" w:cs="Arial"/>
                <w:sz w:val="20"/>
                <w:szCs w:val="20"/>
              </w:rPr>
            </w:pPr>
            <w:r w:rsidRPr="00295455">
              <w:rPr>
                <w:rFonts w:ascii="Arial" w:hAnsi="Arial" w:cs="Arial"/>
                <w:sz w:val="20"/>
                <w:szCs w:val="20"/>
              </w:rPr>
              <w:t>When law practice certificate must be given to insurer for claim for compensation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payment direction </w:t>
            </w:r>
            <w:r w:rsidR="00D93CF0">
              <w:rPr>
                <w:rFonts w:ascii="Arial" w:hAnsi="Arial" w:cs="Arial"/>
                <w:sz w:val="20"/>
                <w:szCs w:val="20"/>
              </w:rPr>
              <w:t xml:space="preserve">about payment of compensation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D93CF0">
              <w:rPr>
                <w:rFonts w:ascii="Arial" w:hAnsi="Arial" w:cs="Arial"/>
                <w:sz w:val="20"/>
                <w:szCs w:val="20"/>
              </w:rPr>
              <w:t xml:space="preserve">payment of amount of compensation under a lump sum provision </w:t>
            </w:r>
          </w:p>
        </w:tc>
      </w:tr>
      <w:tr w:rsidR="00D93CF0" w14:paraId="1CB33B73" w14:textId="77777777" w:rsidTr="005D0694">
        <w:trPr>
          <w:trHeight w:val="482"/>
        </w:trPr>
        <w:tc>
          <w:tcPr>
            <w:tcW w:w="2213" w:type="dxa"/>
            <w:vAlign w:val="center"/>
          </w:tcPr>
          <w:p w14:paraId="6B710271" w14:textId="341E85C1" w:rsidR="00D93CF0" w:rsidRPr="00D93CF0" w:rsidRDefault="00D93CF0" w:rsidP="00D93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Pr="00D93CF0">
              <w:rPr>
                <w:rFonts w:ascii="Arial" w:hAnsi="Arial" w:cs="Arial"/>
                <w:sz w:val="20"/>
                <w:szCs w:val="20"/>
              </w:rPr>
              <w:t>325K</w:t>
            </w:r>
          </w:p>
          <w:p w14:paraId="6490913E" w14:textId="77777777" w:rsidR="00D93CF0" w:rsidRDefault="00D93CF0" w:rsidP="00087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1" w:type="dxa"/>
            <w:vAlign w:val="center"/>
          </w:tcPr>
          <w:p w14:paraId="1920DC61" w14:textId="77947E4C" w:rsidR="00D93CF0" w:rsidRPr="00295455" w:rsidRDefault="00D93CF0" w:rsidP="00D93CF0">
            <w:pPr>
              <w:rPr>
                <w:rFonts w:ascii="Arial" w:hAnsi="Arial" w:cs="Arial"/>
                <w:sz w:val="20"/>
                <w:szCs w:val="20"/>
              </w:rPr>
            </w:pPr>
            <w:r w:rsidRPr="00D93CF0">
              <w:rPr>
                <w:rFonts w:ascii="Arial" w:hAnsi="Arial" w:cs="Arial"/>
                <w:sz w:val="20"/>
                <w:szCs w:val="20"/>
              </w:rPr>
              <w:t>Duty to give law practice certificate if claimant’s notice of claim does not comply with s 275</w:t>
            </w:r>
          </w:p>
        </w:tc>
      </w:tr>
      <w:tr w:rsidR="00A3206A" w14:paraId="26D65D61" w14:textId="77777777" w:rsidTr="005D0694">
        <w:trPr>
          <w:trHeight w:val="482"/>
        </w:trPr>
        <w:tc>
          <w:tcPr>
            <w:tcW w:w="2213" w:type="dxa"/>
            <w:vAlign w:val="center"/>
          </w:tcPr>
          <w:p w14:paraId="56ACED4E" w14:textId="05899C36" w:rsidR="00A3206A" w:rsidRDefault="00A3206A" w:rsidP="00087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Pr="00A3206A">
              <w:rPr>
                <w:rFonts w:ascii="Arial" w:hAnsi="Arial" w:cs="Arial"/>
                <w:sz w:val="20"/>
                <w:szCs w:val="20"/>
              </w:rPr>
              <w:t>325L</w:t>
            </w:r>
          </w:p>
        </w:tc>
        <w:tc>
          <w:tcPr>
            <w:tcW w:w="7421" w:type="dxa"/>
            <w:vAlign w:val="center"/>
          </w:tcPr>
          <w:p w14:paraId="4318BB4D" w14:textId="04260414" w:rsidR="00A3206A" w:rsidRDefault="00D93CF0" w:rsidP="00087173">
            <w:pPr>
              <w:rPr>
                <w:rFonts w:ascii="Arial" w:hAnsi="Arial" w:cs="Arial"/>
                <w:sz w:val="20"/>
                <w:szCs w:val="20"/>
              </w:rPr>
            </w:pPr>
            <w:r w:rsidRPr="00D93CF0">
              <w:rPr>
                <w:rFonts w:ascii="Arial" w:hAnsi="Arial" w:cs="Arial"/>
                <w:sz w:val="20"/>
                <w:szCs w:val="20"/>
              </w:rPr>
              <w:t>Supervising principal must complete law practice certificate on finalisation of claim for damages</w:t>
            </w:r>
          </w:p>
        </w:tc>
      </w:tr>
    </w:tbl>
    <w:p w14:paraId="2BE0A5B1" w14:textId="477B9383" w:rsidR="00D60DE1" w:rsidRDefault="00D60DE1" w:rsidP="00A3206A">
      <w:pPr>
        <w:rPr>
          <w:rFonts w:ascii="Arial" w:hAnsi="Arial" w:cs="Arial"/>
          <w:sz w:val="20"/>
          <w:szCs w:val="20"/>
        </w:rPr>
      </w:pPr>
    </w:p>
    <w:p w14:paraId="083EB793" w14:textId="1D2B382A" w:rsidR="00B363E3" w:rsidRDefault="007F48C5" w:rsidP="00A320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C7A01">
        <w:rPr>
          <w:rFonts w:ascii="Arial" w:hAnsi="Arial" w:cs="Arial"/>
          <w:sz w:val="20"/>
          <w:szCs w:val="20"/>
        </w:rPr>
        <w:t xml:space="preserve">lease provide the law practice certificate </w:t>
      </w:r>
      <w:r w:rsidR="00456468">
        <w:rPr>
          <w:rFonts w:ascii="Arial" w:hAnsi="Arial" w:cs="Arial"/>
          <w:sz w:val="20"/>
          <w:szCs w:val="20"/>
        </w:rPr>
        <w:t>as soon as possible</w:t>
      </w:r>
      <w:r w:rsidR="00900FC6">
        <w:rPr>
          <w:rFonts w:ascii="Arial" w:hAnsi="Arial" w:cs="Arial"/>
          <w:sz w:val="20"/>
          <w:szCs w:val="20"/>
        </w:rPr>
        <w:t xml:space="preserve">. </w:t>
      </w:r>
    </w:p>
    <w:p w14:paraId="53C9E09F" w14:textId="34B79B89" w:rsidR="00A95946" w:rsidRDefault="00456468" w:rsidP="00A320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</w:t>
      </w:r>
      <w:r w:rsidR="00C05E26">
        <w:rPr>
          <w:rFonts w:ascii="Arial" w:hAnsi="Arial" w:cs="Arial"/>
          <w:sz w:val="20"/>
          <w:szCs w:val="20"/>
        </w:rPr>
        <w:t xml:space="preserve"> </w:t>
      </w:r>
      <w:r w:rsidR="00C05E26" w:rsidRPr="005D0694">
        <w:rPr>
          <w:rFonts w:ascii="Arial" w:hAnsi="Arial" w:cs="Arial"/>
          <w:sz w:val="20"/>
          <w:szCs w:val="20"/>
          <w:highlight w:val="yellow"/>
        </w:rPr>
        <w:t>[Insurer]</w:t>
      </w:r>
      <w:r>
        <w:rPr>
          <w:rFonts w:ascii="Arial" w:hAnsi="Arial" w:cs="Arial"/>
          <w:sz w:val="20"/>
          <w:szCs w:val="20"/>
        </w:rPr>
        <w:t xml:space="preserve"> </w:t>
      </w:r>
      <w:r w:rsidR="00C05E26">
        <w:rPr>
          <w:rFonts w:ascii="Arial" w:hAnsi="Arial" w:cs="Arial"/>
          <w:sz w:val="20"/>
          <w:szCs w:val="20"/>
        </w:rPr>
        <w:t xml:space="preserve">is required under the WCR Act to report this </w:t>
      </w:r>
      <w:r>
        <w:rPr>
          <w:rFonts w:ascii="Arial" w:hAnsi="Arial" w:cs="Arial"/>
          <w:sz w:val="20"/>
          <w:szCs w:val="20"/>
        </w:rPr>
        <w:t>non-complian</w:t>
      </w:r>
      <w:r w:rsidR="001A0351">
        <w:rPr>
          <w:rFonts w:ascii="Arial" w:hAnsi="Arial" w:cs="Arial"/>
          <w:sz w:val="20"/>
          <w:szCs w:val="20"/>
        </w:rPr>
        <w:t xml:space="preserve">ce </w:t>
      </w:r>
      <w:r w:rsidR="00C05E26">
        <w:rPr>
          <w:rFonts w:ascii="Arial" w:hAnsi="Arial" w:cs="Arial"/>
          <w:sz w:val="20"/>
          <w:szCs w:val="20"/>
        </w:rPr>
        <w:t xml:space="preserve">with </w:t>
      </w:r>
      <w:r w:rsidR="00906E6E">
        <w:rPr>
          <w:rFonts w:ascii="Arial" w:hAnsi="Arial" w:cs="Arial"/>
          <w:sz w:val="20"/>
          <w:szCs w:val="20"/>
        </w:rPr>
        <w:t xml:space="preserve">the Workers’ Compensation Regulator. </w:t>
      </w:r>
    </w:p>
    <w:p w14:paraId="3B742CD9" w14:textId="234BA382" w:rsidR="00906E6E" w:rsidRDefault="00B363E3" w:rsidP="00A320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Kind regards, </w:t>
      </w:r>
    </w:p>
    <w:p w14:paraId="27CC852D" w14:textId="6C1DC5BE" w:rsidR="00B363E3" w:rsidRDefault="00B363E3" w:rsidP="00A3206A">
      <w:pPr>
        <w:rPr>
          <w:rFonts w:ascii="Arial" w:hAnsi="Arial" w:cs="Arial"/>
          <w:sz w:val="20"/>
          <w:szCs w:val="20"/>
        </w:rPr>
      </w:pPr>
    </w:p>
    <w:p w14:paraId="4D380548" w14:textId="77777777" w:rsidR="00B363E3" w:rsidRPr="00A3206A" w:rsidRDefault="00B363E3" w:rsidP="00A3206A">
      <w:pPr>
        <w:rPr>
          <w:rFonts w:ascii="Arial" w:hAnsi="Arial" w:cs="Arial"/>
          <w:sz w:val="20"/>
          <w:szCs w:val="20"/>
        </w:rPr>
      </w:pPr>
    </w:p>
    <w:sectPr w:rsidR="00B363E3" w:rsidRPr="00A32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16AC"/>
    <w:multiLevelType w:val="hybridMultilevel"/>
    <w:tmpl w:val="DD7A2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034BB"/>
    <w:multiLevelType w:val="hybridMultilevel"/>
    <w:tmpl w:val="6F82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A0"/>
    <w:rsid w:val="00087173"/>
    <w:rsid w:val="00124390"/>
    <w:rsid w:val="00125753"/>
    <w:rsid w:val="00132043"/>
    <w:rsid w:val="001645FB"/>
    <w:rsid w:val="00187B57"/>
    <w:rsid w:val="001A0351"/>
    <w:rsid w:val="001C7A01"/>
    <w:rsid w:val="00200DDE"/>
    <w:rsid w:val="00295455"/>
    <w:rsid w:val="003025D4"/>
    <w:rsid w:val="003270BA"/>
    <w:rsid w:val="00370801"/>
    <w:rsid w:val="00456468"/>
    <w:rsid w:val="0057007A"/>
    <w:rsid w:val="005D0694"/>
    <w:rsid w:val="007F48C5"/>
    <w:rsid w:val="00900FC6"/>
    <w:rsid w:val="00906E6E"/>
    <w:rsid w:val="00A3206A"/>
    <w:rsid w:val="00A95946"/>
    <w:rsid w:val="00B363E3"/>
    <w:rsid w:val="00BA3FA0"/>
    <w:rsid w:val="00C05E26"/>
    <w:rsid w:val="00D60DE1"/>
    <w:rsid w:val="00D93CF0"/>
    <w:rsid w:val="00D95EFB"/>
    <w:rsid w:val="00DD3AB5"/>
    <w:rsid w:val="00E81FD7"/>
    <w:rsid w:val="00F7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C68F"/>
  <w15:chartTrackingRefBased/>
  <w15:docId w15:val="{FEC52742-D8AF-4D35-B006-21A9F11C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3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DE1"/>
    <w:pPr>
      <w:ind w:left="720"/>
      <w:contextualSpacing/>
    </w:pPr>
  </w:style>
  <w:style w:type="table" w:styleId="TableGrid">
    <w:name w:val="Table Grid"/>
    <w:basedOn w:val="TableNormal"/>
    <w:uiPriority w:val="39"/>
    <w:rsid w:val="00A3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5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EFB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0871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f39937c-2cbd-4c29-b820-32dc27212a6c" xsi:nil="true"/>
    <Stage xmlns="6f39937c-2cbd-4c29-b820-32dc27212a6c">Select stage</Stage>
    <RecordNumber xmlns="40b65710-e3b0-4eb7-a562-55c43e5811c0" xsi:nil="true"/>
    <TaxCatchAll xmlns="40b65710-e3b0-4eb7-a562-55c43e5811c0"/>
    <Related_x0020_Documents xmlns="6f39937c-2cbd-4c29-b820-32dc27212a6c">&lt;div&gt;&lt;/div&gt;</Related_x0020_Documents>
    <CommentsDescription xmlns="40b65710-e3b0-4eb7-a562-55c43e5811c0" xsi:nil="true"/>
    <TaxKeywordTaxHTField xmlns="40b65710-e3b0-4eb7-a562-55c43e5811c0">
      <Terms xmlns="http://schemas.microsoft.com/office/infopath/2007/PartnerControls"/>
    </TaxKeywordTaxHTField>
    <RecordID xmlns="7bfdd1fa-d634-48f1-bdbc-35997c745eed">X11-REC3973</Record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CPPolicyDocument" ma:contentTypeID="0x0101008ABC7B85FF322D4B8AE3B78A6C4BF8F236003676C79C0042F2438343DFFA05F72778" ma:contentTypeVersion="14" ma:contentTypeDescription="" ma:contentTypeScope="" ma:versionID="ded340e97ac403ab9afa3f410858c270">
  <xsd:schema xmlns:xsd="http://www.w3.org/2001/XMLSchema" xmlns:xs="http://www.w3.org/2001/XMLSchema" xmlns:p="http://schemas.microsoft.com/office/2006/metadata/properties" xmlns:ns2="6f39937c-2cbd-4c29-b820-32dc27212a6c" xmlns:ns3="40b65710-e3b0-4eb7-a562-55c43e5811c0" xmlns:ns4="7bfdd1fa-d634-48f1-bdbc-35997c745eed" targetNamespace="http://schemas.microsoft.com/office/2006/metadata/properties" ma:root="true" ma:fieldsID="03f799326a5b8e59d1c0ec90ed43bcef" ns2:_="" ns3:_="" ns4:_="">
    <xsd:import namespace="6f39937c-2cbd-4c29-b820-32dc27212a6c"/>
    <xsd:import namespace="40b65710-e3b0-4eb7-a562-55c43e5811c0"/>
    <xsd:import namespace="7bfdd1fa-d634-48f1-bdbc-35997c745eed"/>
    <xsd:element name="properties">
      <xsd:complexType>
        <xsd:sequence>
          <xsd:element name="documentManagement">
            <xsd:complexType>
              <xsd:all>
                <xsd:element ref="ns2:Stage" minOccurs="0"/>
                <xsd:element ref="ns2:DocumentType" minOccurs="0"/>
                <xsd:element ref="ns3:CommentsDescription" minOccurs="0"/>
                <xsd:element ref="ns3:RecordNumber" minOccurs="0"/>
                <xsd:element ref="ns3:TaxKeywordTaxHTField" minOccurs="0"/>
                <xsd:element ref="ns3:TaxCatchAll" minOccurs="0"/>
                <xsd:element ref="ns4:RecordID" minOccurs="0"/>
                <xsd:element ref="ns2:Related_x0020_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9937c-2cbd-4c29-b820-32dc27212a6c" elementFormDefault="qualified">
    <xsd:import namespace="http://schemas.microsoft.com/office/2006/documentManagement/types"/>
    <xsd:import namespace="http://schemas.microsoft.com/office/infopath/2007/PartnerControls"/>
    <xsd:element name="Stage" ma:index="1" nillable="true" ma:displayName="Stage" ma:default="Select stage" ma:format="Dropdown" ma:internalName="Stage">
      <xsd:simpleType>
        <xsd:restriction base="dms:Choice">
          <xsd:enumeration value="Select stage"/>
          <xsd:enumeration value="Policy stimulus"/>
          <xsd:enumeration value="Formulation"/>
          <xsd:enumeration value="Approval"/>
          <xsd:enumeration value="Implementation"/>
          <xsd:enumeration value="Evaluation"/>
        </xsd:restriction>
      </xsd:simpleType>
    </xsd:element>
    <xsd:element name="DocumentType" ma:index="2" nillable="true" ma:displayName="Document type" ma:default="Select document type" ma:format="Dropdown" ma:internalName="DocumentType">
      <xsd:simpleType>
        <xsd:restriction base="dms:Choice">
          <xsd:enumeration value="Select document type"/>
          <xsd:enumeration value="Agenda paper"/>
          <xsd:enumeration value="Bill"/>
          <xsd:enumeration value="Briefing note"/>
          <xsd:enumeration value="Cabinet submission"/>
          <xsd:enumeration value="Consultation"/>
          <xsd:enumeration value="Discussion paper"/>
          <xsd:enumeration value="Drafting instructions"/>
          <xsd:enumeration value="Minutes"/>
          <xsd:enumeration value="OBPR"/>
          <xsd:enumeration value="Policy"/>
          <xsd:enumeration value="Position statement"/>
          <xsd:enumeration value="Report"/>
          <xsd:enumeration value="Research"/>
          <xsd:enumeration value="RIS"/>
          <xsd:enumeration value="Speech"/>
        </xsd:restriction>
      </xsd:simpleType>
    </xsd:element>
    <xsd:element name="Related_x0020_Documents" ma:index="18" nillable="true" ma:displayName="Related documents" ma:description="" ma:internalName="Related_x0020_docu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65710-e3b0-4eb7-a562-55c43e5811c0" elementFormDefault="qualified">
    <xsd:import namespace="http://schemas.microsoft.com/office/2006/documentManagement/types"/>
    <xsd:import namespace="http://schemas.microsoft.com/office/infopath/2007/PartnerControls"/>
    <xsd:element name="CommentsDescription" ma:index="3" nillable="true" ma:displayName="Comments/Description" ma:internalName="CommentsDescription">
      <xsd:simpleType>
        <xsd:restriction base="dms:Note">
          <xsd:maxLength value="255"/>
        </xsd:restriction>
      </xsd:simpleType>
    </xsd:element>
    <xsd:element name="RecordNumber" ma:index="4" nillable="true" ma:displayName="Record number" ma:internalName="RecordNumber">
      <xsd:simpleType>
        <xsd:restriction base="dms:Text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6758299f-2f9a-4a85-a0bd-be3333e5cb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f84d04a-202c-4d34-aa76-3e5b74bffff3}" ma:internalName="TaxCatchAll" ma:showField="CatchAllData" ma:web="40b65710-e3b0-4eb7-a562-55c43e581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d1fa-d634-48f1-bdbc-35997c745eed" elementFormDefault="qualified">
    <xsd:import namespace="http://schemas.microsoft.com/office/2006/documentManagement/types"/>
    <xsd:import namespace="http://schemas.microsoft.com/office/infopath/2007/PartnerControls"/>
    <xsd:element name="RecordID" ma:index="16" nillable="true" ma:displayName="Record ID" ma:internalName="Record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BFC7F-A30F-465D-8B8D-254615153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18B57-028D-478D-97F9-AB74025CFC2B}">
  <ds:schemaRefs>
    <ds:schemaRef ds:uri="http://schemas.microsoft.com/office/2006/metadata/properties"/>
    <ds:schemaRef ds:uri="http://schemas.microsoft.com/office/infopath/2007/PartnerControls"/>
    <ds:schemaRef ds:uri="6f39937c-2cbd-4c29-b820-32dc27212a6c"/>
    <ds:schemaRef ds:uri="40b65710-e3b0-4eb7-a562-55c43e5811c0"/>
    <ds:schemaRef ds:uri="7bfdd1fa-d634-48f1-bdbc-35997c745eed"/>
  </ds:schemaRefs>
</ds:datastoreItem>
</file>

<file path=customXml/itemProps3.xml><?xml version="1.0" encoding="utf-8"?>
<ds:datastoreItem xmlns:ds="http://schemas.openxmlformats.org/officeDocument/2006/customXml" ds:itemID="{073960FB-646D-4C8C-91F3-E8A6A3BD2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9937c-2cbd-4c29-b820-32dc27212a6c"/>
    <ds:schemaRef ds:uri="40b65710-e3b0-4eb7-a562-55c43e5811c0"/>
    <ds:schemaRef ds:uri="7bfdd1fa-d634-48f1-bdbc-35997c745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Hawrylko</dc:creator>
  <cp:keywords/>
  <dc:description/>
  <cp:lastModifiedBy>Lauren O'Brien</cp:lastModifiedBy>
  <cp:revision>2</cp:revision>
  <dcterms:created xsi:type="dcterms:W3CDTF">2022-11-21T23:14:00Z</dcterms:created>
  <dcterms:modified xsi:type="dcterms:W3CDTF">2022-11-21T23:14:00Z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0x0101008ABC7B85FF322D4B8AE3B78A6C4BF8F236003676C79C0042F2438343DFFA05F72778</vt:lpwstr>
  </property>
  <property fmtid="{D5CDD505-2E9C-101B-9397-08002B2CF9AE}" pid="3" name="TaxKeyword">
    <vt:lpwstr/>
  </property>
  <property fmtid="{D5CDD505-2E9C-101B-9397-08002B2CF9AE}" pid="4" name="WorkflowChangePath">
    <vt:lpwstr>a7fd4e4a-3707-421d-bbd0-9fd5aa0dec9b,3;</vt:lpwstr>
  </property>
  <property fmtid="{D5CDD505-2E9C-101B-9397-08002B2CF9AE}" pid="5" name="_AdHocReviewCycleID">
    <vt:i4>756326488</vt:i4>
  </property>
  <property fmtid="{D5CDD505-2E9C-101B-9397-08002B2CF9AE}" pid="6" name="_NewReviewCycle">
    <vt:lpwstr/>
  </property>
  <property fmtid="{D5CDD505-2E9C-101B-9397-08002B2CF9AE}" pid="7" name="_EmailSubject">
    <vt:lpwstr>New job, high priority - Claim Farming Webpage, FAQs and Insurer Template Letter</vt:lpwstr>
  </property>
  <property fmtid="{D5CDD505-2E9C-101B-9397-08002B2CF9AE}" pid="8" name="_AuthorEmail">
    <vt:lpwstr>Lauren.OBrien@oir.qld.gov.au</vt:lpwstr>
  </property>
  <property fmtid="{D5CDD505-2E9C-101B-9397-08002B2CF9AE}" pid="9" name="_AuthorEmailDisplayName">
    <vt:lpwstr>Lauren O'Brien</vt:lpwstr>
  </property>
  <property fmtid="{D5CDD505-2E9C-101B-9397-08002B2CF9AE}" pid="11" name="_PreviousAdHocReviewCycleID">
    <vt:i4>270253711</vt:i4>
  </property>
</Properties>
</file>